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_1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065892"/>
            <w:r w:rsidR="0011798B" w:rsidRPr="0011798B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F5007C">
              <w:rPr>
                <w:rFonts w:ascii="Arial" w:hAnsi="Arial" w:cs="Arial"/>
                <w:b/>
                <w:bCs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 w:rsidRPr="00ED5047">
              <w:rPr>
                <w:rFonts w:ascii="Arial Narrow" w:hAnsi="Arial Narrow" w:cs="Arial"/>
                <w:b/>
              </w:rPr>
              <w:t>Název ČÁSTI 1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bookmarkStart w:id="1" w:name="_Hlk488662508"/>
            <w:r w:rsidR="0011798B" w:rsidRPr="0011798B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elektrické šikmé schodišťové plošiny</w:t>
            </w:r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4447" w:rsidRPr="00B34801" w:rsidRDefault="00044447" w:rsidP="000444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</w:t>
            </w:r>
            <w:r>
              <w:rPr>
                <w:rFonts w:ascii="Arial Narrow" w:hAnsi="Arial Narrow" w:cs="Arial"/>
                <w:bCs/>
                <w:szCs w:val="24"/>
              </w:rPr>
              <w:t>ve zjednodušeném</w:t>
            </w:r>
            <w:r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ED5047" w:rsidRPr="00562BD7" w:rsidRDefault="00044447" w:rsidP="000444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dle zákona č. 134/2016 Sb., o zadávání veřejných zakázek v platném </w:t>
            </w:r>
            <w:proofErr w:type="gramStart"/>
            <w:r w:rsidRPr="00B34801">
              <w:rPr>
                <w:rFonts w:ascii="Arial Narrow" w:hAnsi="Arial Narrow" w:cs="Arial"/>
                <w:bCs/>
                <w:szCs w:val="24"/>
              </w:rPr>
              <w:t>znění.</w:t>
            </w:r>
            <w:bookmarkStart w:id="2" w:name="_GoBack"/>
            <w:bookmarkEnd w:id="2"/>
            <w:r w:rsidR="00ED5047" w:rsidRPr="00B34801">
              <w:rPr>
                <w:rFonts w:ascii="Arial Narrow" w:hAnsi="Arial Narrow" w:cs="Arial"/>
                <w:bCs/>
                <w:szCs w:val="24"/>
              </w:rPr>
              <w:t>.</w:t>
            </w:r>
            <w:proofErr w:type="gramEnd"/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044447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44447" w:rsidRPr="00044447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44447"/>
    <w:rsid w:val="00073901"/>
    <w:rsid w:val="000770FD"/>
    <w:rsid w:val="00083B96"/>
    <w:rsid w:val="0011798B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2017-11-16T07:38:00Z</dcterms:modified>
</cp:coreProperties>
</file>